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14" w:rsidRDefault="00903114" w:rsidP="000E6F66">
      <w:pPr>
        <w:pStyle w:val="Heading1"/>
        <w:rPr>
          <w:lang w:val="en-GB"/>
        </w:rPr>
      </w:pPr>
      <w:bookmarkStart w:id="0" w:name="_GoBack"/>
      <w:bookmarkEnd w:id="0"/>
      <w:r>
        <w:rPr>
          <w:lang w:val="en-GB"/>
        </w:rPr>
        <w:t>Introduction</w:t>
      </w:r>
    </w:p>
    <w:p w:rsidR="005A6B90" w:rsidRDefault="00DB4520" w:rsidP="005A6B90">
      <w:pPr>
        <w:rPr>
          <w:lang w:val="en-GB"/>
        </w:rPr>
      </w:pPr>
      <w:r w:rsidRPr="00903114">
        <w:rPr>
          <w:lang w:val="en-GB"/>
        </w:rPr>
        <w:t xml:space="preserve">These guidelines </w:t>
      </w:r>
      <w:r w:rsidR="00146834">
        <w:rPr>
          <w:lang w:val="en-GB"/>
        </w:rPr>
        <w:t>serve</w:t>
      </w:r>
      <w:r w:rsidRPr="00903114">
        <w:rPr>
          <w:lang w:val="en-GB"/>
        </w:rPr>
        <w:t xml:space="preserve"> to </w:t>
      </w:r>
      <w:r w:rsidR="00903114" w:rsidRPr="00903114">
        <w:rPr>
          <w:lang w:val="en-GB"/>
        </w:rPr>
        <w:t>support</w:t>
      </w:r>
      <w:r w:rsidRPr="00903114">
        <w:rPr>
          <w:lang w:val="en-GB"/>
        </w:rPr>
        <w:t xml:space="preserve"> the speakers a</w:t>
      </w:r>
      <w:r w:rsidR="00CD5E75">
        <w:rPr>
          <w:lang w:val="en-GB"/>
        </w:rPr>
        <w:t>t the ITM/IPH</w:t>
      </w:r>
      <w:r w:rsidR="00146834">
        <w:rPr>
          <w:lang w:val="en-GB"/>
        </w:rPr>
        <w:t xml:space="preserve"> joint colloquium, both in preparing their presentations, as well as ensuring the colloquium sessions proceed smoothly and in a timely manner. </w:t>
      </w:r>
      <w:r w:rsidRPr="00903114">
        <w:rPr>
          <w:lang w:val="en-GB"/>
        </w:rPr>
        <w:t xml:space="preserve"> </w:t>
      </w:r>
    </w:p>
    <w:p w:rsidR="00277F68" w:rsidRDefault="00277F68" w:rsidP="00277F68">
      <w:pPr>
        <w:pStyle w:val="Heading1"/>
        <w:rPr>
          <w:lang w:val="en-GB"/>
        </w:rPr>
      </w:pPr>
      <w:r>
        <w:rPr>
          <w:lang w:val="en-GB"/>
        </w:rPr>
        <w:t>Role of the chair &amp; co-chairs</w:t>
      </w:r>
    </w:p>
    <w:p w:rsidR="00277F68" w:rsidRDefault="00277F68" w:rsidP="00277F68">
      <w:pPr>
        <w:rPr>
          <w:lang w:val="en-GB"/>
        </w:rPr>
      </w:pPr>
      <w:r>
        <w:rPr>
          <w:lang w:val="en-GB"/>
        </w:rPr>
        <w:t xml:space="preserve">All sessions will be moderated by a session chair and co-chair. </w:t>
      </w:r>
    </w:p>
    <w:p w:rsidR="00277F68" w:rsidRDefault="00277F68" w:rsidP="00277F68">
      <w:pPr>
        <w:rPr>
          <w:lang w:val="en-GB"/>
        </w:rPr>
      </w:pPr>
      <w:r>
        <w:rPr>
          <w:lang w:val="en-GB"/>
        </w:rPr>
        <w:t>They are responsible for:</w:t>
      </w:r>
    </w:p>
    <w:p w:rsidR="00663533" w:rsidRPr="00663533" w:rsidRDefault="00663533" w:rsidP="00663533">
      <w:pPr>
        <w:pStyle w:val="ListParagraph"/>
        <w:numPr>
          <w:ilvl w:val="0"/>
          <w:numId w:val="4"/>
        </w:numPr>
        <w:rPr>
          <w:lang w:val="en-GB"/>
        </w:rPr>
      </w:pPr>
      <w:r w:rsidRPr="00663533">
        <w:rPr>
          <w:lang w:val="en-GB"/>
        </w:rPr>
        <w:t>Ensuring the session’s overall coherence</w:t>
      </w:r>
    </w:p>
    <w:p w:rsidR="00663533" w:rsidRPr="00663533" w:rsidRDefault="00663533" w:rsidP="00663533">
      <w:pPr>
        <w:pStyle w:val="ListParagraph"/>
        <w:numPr>
          <w:ilvl w:val="0"/>
          <w:numId w:val="4"/>
        </w:numPr>
        <w:rPr>
          <w:lang w:val="en-GB"/>
        </w:rPr>
      </w:pPr>
      <w:r w:rsidRPr="00663533">
        <w:rPr>
          <w:lang w:val="en-GB"/>
        </w:rPr>
        <w:t>Introducing the session and speakers</w:t>
      </w:r>
    </w:p>
    <w:p w:rsidR="00663533" w:rsidRPr="00663533" w:rsidRDefault="00663533" w:rsidP="00663533">
      <w:pPr>
        <w:pStyle w:val="ListParagraph"/>
        <w:numPr>
          <w:ilvl w:val="0"/>
          <w:numId w:val="4"/>
        </w:numPr>
        <w:rPr>
          <w:lang w:val="en-GB"/>
        </w:rPr>
      </w:pPr>
      <w:r w:rsidRPr="00663533">
        <w:rPr>
          <w:lang w:val="en-GB"/>
        </w:rPr>
        <w:t>Moderating and launching the discussion with 1 or 2 “provocative”  statements or questions (formulated by the keynote speakers in advance)</w:t>
      </w:r>
    </w:p>
    <w:p w:rsidR="00663533" w:rsidRPr="00663533" w:rsidRDefault="00663533" w:rsidP="00663533">
      <w:pPr>
        <w:pStyle w:val="ListParagraph"/>
        <w:numPr>
          <w:ilvl w:val="0"/>
          <w:numId w:val="4"/>
        </w:numPr>
        <w:rPr>
          <w:lang w:val="en-GB"/>
        </w:rPr>
      </w:pPr>
      <w:r w:rsidRPr="00663533">
        <w:rPr>
          <w:lang w:val="en-GB"/>
        </w:rPr>
        <w:t>Time keeping</w:t>
      </w:r>
    </w:p>
    <w:p w:rsidR="00277F68" w:rsidRDefault="00663533" w:rsidP="00663533">
      <w:pPr>
        <w:pStyle w:val="ListParagraph"/>
        <w:numPr>
          <w:ilvl w:val="0"/>
          <w:numId w:val="4"/>
        </w:numPr>
        <w:rPr>
          <w:lang w:val="en-GB"/>
        </w:rPr>
      </w:pPr>
      <w:r w:rsidRPr="00663533">
        <w:rPr>
          <w:lang w:val="en-GB"/>
        </w:rPr>
        <w:t>Wrapping up the session</w:t>
      </w:r>
    </w:p>
    <w:p w:rsidR="00277F68" w:rsidRDefault="00277F68" w:rsidP="00277F68">
      <w:pPr>
        <w:rPr>
          <w:lang w:val="en-GB"/>
        </w:rPr>
      </w:pPr>
      <w:r>
        <w:rPr>
          <w:lang w:val="en-GB"/>
        </w:rPr>
        <w:t>Chairs will contact their session’s speakers by email prior to the colloquium to ensure that they have enough information to introduce the keynote speaker (such as a short bio). Presenters will also receive the email address of their session’s chairpersons. Presenters are encouraged to meet with their chairpersons at the colloquium venue prior to their presentation to discuss and finalise preparations for the session.</w:t>
      </w:r>
    </w:p>
    <w:p w:rsidR="00F97AC2" w:rsidRDefault="00116AC3" w:rsidP="00F97AC2">
      <w:pPr>
        <w:pStyle w:val="Heading1"/>
        <w:rPr>
          <w:lang w:val="en-GB"/>
        </w:rPr>
      </w:pPr>
      <w:r>
        <w:rPr>
          <w:lang w:val="en-GB"/>
        </w:rPr>
        <w:t>D</w:t>
      </w:r>
      <w:r w:rsidR="00F97AC2" w:rsidRPr="00F97AC2">
        <w:rPr>
          <w:lang w:val="en-GB"/>
        </w:rPr>
        <w:t>ate</w:t>
      </w:r>
      <w:r>
        <w:rPr>
          <w:lang w:val="en-GB"/>
        </w:rPr>
        <w:t xml:space="preserve"> and </w:t>
      </w:r>
      <w:proofErr w:type="gramStart"/>
      <w:r>
        <w:rPr>
          <w:lang w:val="en-GB"/>
        </w:rPr>
        <w:t xml:space="preserve">time </w:t>
      </w:r>
      <w:r w:rsidR="00F97AC2" w:rsidRPr="00F97AC2">
        <w:rPr>
          <w:lang w:val="en-GB"/>
        </w:rPr>
        <w:t xml:space="preserve"> of</w:t>
      </w:r>
      <w:proofErr w:type="gramEnd"/>
      <w:r w:rsidR="00F97AC2" w:rsidRPr="00F97AC2">
        <w:rPr>
          <w:lang w:val="en-GB"/>
        </w:rPr>
        <w:t xml:space="preserve"> your presentation</w:t>
      </w:r>
    </w:p>
    <w:p w:rsidR="00D30F9F" w:rsidRDefault="00F97AC2" w:rsidP="00F97AC2">
      <w:pPr>
        <w:rPr>
          <w:lang w:val="en-GB"/>
        </w:rPr>
      </w:pPr>
      <w:r>
        <w:rPr>
          <w:lang w:val="en-GB"/>
        </w:rPr>
        <w:t xml:space="preserve">Please </w:t>
      </w:r>
      <w:r w:rsidR="00ED21F5">
        <w:rPr>
          <w:lang w:val="en-GB"/>
        </w:rPr>
        <w:t xml:space="preserve">carefully </w:t>
      </w:r>
      <w:r w:rsidR="00D30F9F">
        <w:rPr>
          <w:lang w:val="en-GB"/>
        </w:rPr>
        <w:t>check the session</w:t>
      </w:r>
      <w:r w:rsidR="00ED21F5">
        <w:rPr>
          <w:lang w:val="en-GB"/>
        </w:rPr>
        <w:t xml:space="preserve"> name</w:t>
      </w:r>
      <w:r w:rsidR="00D30F9F">
        <w:rPr>
          <w:lang w:val="en-GB"/>
        </w:rPr>
        <w:t>, date</w:t>
      </w:r>
      <w:r w:rsidR="00ED21F5">
        <w:rPr>
          <w:lang w:val="en-GB"/>
        </w:rPr>
        <w:t xml:space="preserve"> and time of your presentation on the detailed colloquium </w:t>
      </w:r>
      <w:proofErr w:type="spellStart"/>
      <w:r w:rsidR="00ED21F5">
        <w:rPr>
          <w:lang w:val="en-GB"/>
        </w:rPr>
        <w:t>progamme</w:t>
      </w:r>
      <w:proofErr w:type="spellEnd"/>
      <w:r w:rsidR="00ED21F5">
        <w:rPr>
          <w:lang w:val="en-GB"/>
        </w:rPr>
        <w:t xml:space="preserve"> which you will receive by email. </w:t>
      </w:r>
      <w:r w:rsidR="00D30F9F">
        <w:rPr>
          <w:lang w:val="en-GB"/>
        </w:rPr>
        <w:t>In case the time/date has to be modified</w:t>
      </w:r>
      <w:r w:rsidR="00ED21F5">
        <w:rPr>
          <w:lang w:val="en-GB"/>
        </w:rPr>
        <w:t xml:space="preserve"> for any reason</w:t>
      </w:r>
      <w:r w:rsidR="00D30F9F">
        <w:rPr>
          <w:lang w:val="en-GB"/>
        </w:rPr>
        <w:t xml:space="preserve">, </w:t>
      </w:r>
      <w:r w:rsidR="007D0562">
        <w:rPr>
          <w:lang w:val="en-GB"/>
        </w:rPr>
        <w:t>the</w:t>
      </w:r>
      <w:r w:rsidR="00D30F9F">
        <w:rPr>
          <w:lang w:val="en-GB"/>
        </w:rPr>
        <w:t xml:space="preserve"> moderator of your session will contact you.</w:t>
      </w:r>
    </w:p>
    <w:p w:rsidR="00D30F9F" w:rsidRDefault="00D30F9F" w:rsidP="00D30F9F">
      <w:pPr>
        <w:pStyle w:val="Heading1"/>
        <w:rPr>
          <w:lang w:val="en-GB"/>
        </w:rPr>
      </w:pPr>
      <w:r>
        <w:rPr>
          <w:lang w:val="en-GB"/>
        </w:rPr>
        <w:t>Duration of your talk</w:t>
      </w:r>
    </w:p>
    <w:p w:rsidR="00D30F9F" w:rsidRDefault="00D30F9F" w:rsidP="00D30F9F">
      <w:pPr>
        <w:rPr>
          <w:lang w:val="en-GB"/>
        </w:rPr>
      </w:pPr>
      <w:r>
        <w:rPr>
          <w:lang w:val="en-GB"/>
        </w:rPr>
        <w:t xml:space="preserve">The duration </w:t>
      </w:r>
      <w:r w:rsidR="004B641D">
        <w:rPr>
          <w:lang w:val="en-GB"/>
        </w:rPr>
        <w:t>allowed for your</w:t>
      </w:r>
      <w:r>
        <w:rPr>
          <w:lang w:val="en-GB"/>
        </w:rPr>
        <w:t xml:space="preserve"> </w:t>
      </w:r>
      <w:r w:rsidR="004B641D">
        <w:rPr>
          <w:lang w:val="en-GB"/>
        </w:rPr>
        <w:t>talk</w:t>
      </w:r>
      <w:r>
        <w:rPr>
          <w:lang w:val="en-GB"/>
        </w:rPr>
        <w:t xml:space="preserve"> is </w:t>
      </w:r>
      <w:r w:rsidRPr="00DC36E5">
        <w:rPr>
          <w:b/>
          <w:lang w:val="en-GB"/>
        </w:rPr>
        <w:t>10 minutes</w:t>
      </w:r>
      <w:r w:rsidR="002F61D6" w:rsidRPr="00DC36E5">
        <w:rPr>
          <w:b/>
          <w:lang w:val="en-GB"/>
        </w:rPr>
        <w:t xml:space="preserve"> </w:t>
      </w:r>
      <w:r w:rsidR="002F61D6" w:rsidRPr="00116AC3">
        <w:rPr>
          <w:b/>
          <w:lang w:val="en-GB"/>
        </w:rPr>
        <w:t>followed</w:t>
      </w:r>
      <w:r w:rsidR="002F61D6" w:rsidRPr="00DC36E5">
        <w:rPr>
          <w:b/>
          <w:lang w:val="en-GB"/>
        </w:rPr>
        <w:t xml:space="preserve"> by </w:t>
      </w:r>
      <w:r w:rsidR="00B60FE8">
        <w:rPr>
          <w:b/>
          <w:lang w:val="en-GB"/>
        </w:rPr>
        <w:t xml:space="preserve">a </w:t>
      </w:r>
      <w:r w:rsidR="00DC36E5">
        <w:rPr>
          <w:b/>
          <w:lang w:val="en-GB"/>
        </w:rPr>
        <w:t xml:space="preserve">maximum </w:t>
      </w:r>
      <w:r w:rsidR="002F61D6" w:rsidRPr="00DC36E5">
        <w:rPr>
          <w:b/>
          <w:lang w:val="en-GB"/>
        </w:rPr>
        <w:t>5 minutes</w:t>
      </w:r>
      <w:r w:rsidR="00DC36E5">
        <w:rPr>
          <w:b/>
          <w:lang w:val="en-GB"/>
        </w:rPr>
        <w:t xml:space="preserve"> for</w:t>
      </w:r>
      <w:r w:rsidR="002F61D6" w:rsidRPr="00DC36E5">
        <w:rPr>
          <w:b/>
          <w:lang w:val="en-GB"/>
        </w:rPr>
        <w:t xml:space="preserve"> questions and discussion</w:t>
      </w:r>
      <w:r w:rsidR="002F61D6">
        <w:rPr>
          <w:lang w:val="en-GB"/>
        </w:rPr>
        <w:t xml:space="preserve">. </w:t>
      </w:r>
      <w:r w:rsidR="00277F68">
        <w:rPr>
          <w:lang w:val="en-GB"/>
        </w:rPr>
        <w:t xml:space="preserve">Chairmen </w:t>
      </w:r>
      <w:r w:rsidR="004A2617">
        <w:rPr>
          <w:lang w:val="en-GB"/>
        </w:rPr>
        <w:t xml:space="preserve">will be strict in keeping time.  </w:t>
      </w:r>
      <w:r w:rsidR="002F61D6">
        <w:rPr>
          <w:lang w:val="en-GB"/>
        </w:rPr>
        <w:t xml:space="preserve">The </w:t>
      </w:r>
      <w:r w:rsidR="00277F68">
        <w:rPr>
          <w:lang w:val="en-GB"/>
        </w:rPr>
        <w:t xml:space="preserve">chair </w:t>
      </w:r>
      <w:r w:rsidR="002F61D6">
        <w:rPr>
          <w:lang w:val="en-GB"/>
        </w:rPr>
        <w:t xml:space="preserve">will </w:t>
      </w:r>
      <w:r w:rsidR="004A2617">
        <w:rPr>
          <w:lang w:val="en-GB"/>
        </w:rPr>
        <w:t xml:space="preserve">also </w:t>
      </w:r>
      <w:r w:rsidR="002F61D6">
        <w:rPr>
          <w:lang w:val="en-GB"/>
        </w:rPr>
        <w:t xml:space="preserve">be responsible for </w:t>
      </w:r>
      <w:r w:rsidR="00B21D68">
        <w:rPr>
          <w:lang w:val="en-GB"/>
        </w:rPr>
        <w:t>facilitating the discussion after your presentation.</w:t>
      </w:r>
      <w:r w:rsidR="00B60FE8">
        <w:rPr>
          <w:lang w:val="en-GB"/>
        </w:rPr>
        <w:t xml:space="preserve">  </w:t>
      </w:r>
    </w:p>
    <w:p w:rsidR="00DC36E5" w:rsidRDefault="004E4CAC" w:rsidP="00DC36E5">
      <w:pPr>
        <w:pStyle w:val="Heading1"/>
        <w:rPr>
          <w:lang w:val="en-GB"/>
        </w:rPr>
      </w:pPr>
      <w:r>
        <w:rPr>
          <w:lang w:val="en-GB"/>
        </w:rPr>
        <w:lastRenderedPageBreak/>
        <w:t>Format o</w:t>
      </w:r>
      <w:r w:rsidR="004A2617">
        <w:rPr>
          <w:lang w:val="en-GB"/>
        </w:rPr>
        <w:t>f your presentation</w:t>
      </w:r>
    </w:p>
    <w:p w:rsidR="00F00261" w:rsidRDefault="00F00261" w:rsidP="00F00261">
      <w:pPr>
        <w:rPr>
          <w:lang w:val="en-GB"/>
        </w:rPr>
      </w:pPr>
      <w:r>
        <w:rPr>
          <w:lang w:val="en-GB"/>
        </w:rPr>
        <w:t xml:space="preserve">The computers used at the colloquium are all windows-based systems which run </w:t>
      </w:r>
      <w:r w:rsidRPr="00A27D47">
        <w:rPr>
          <w:b/>
          <w:lang w:val="en-GB"/>
        </w:rPr>
        <w:t xml:space="preserve">Microsoft </w:t>
      </w:r>
      <w:proofErr w:type="spellStart"/>
      <w:proofErr w:type="gramStart"/>
      <w:r w:rsidRPr="00A27D47">
        <w:rPr>
          <w:b/>
          <w:lang w:val="en-GB"/>
        </w:rPr>
        <w:t>Powerpoint</w:t>
      </w:r>
      <w:proofErr w:type="spellEnd"/>
      <w:proofErr w:type="gramEnd"/>
      <w:r w:rsidRPr="00A27D47">
        <w:rPr>
          <w:b/>
          <w:lang w:val="en-GB"/>
        </w:rPr>
        <w:t xml:space="preserve"> 2007</w:t>
      </w:r>
      <w:r>
        <w:rPr>
          <w:lang w:val="en-GB"/>
        </w:rPr>
        <w:t xml:space="preserve">.  It is your responsibility as a presenter to ensure that your digital presentation file is compatible with this setup.  </w:t>
      </w:r>
    </w:p>
    <w:p w:rsidR="004E4CAC" w:rsidRDefault="004E4CAC" w:rsidP="00D30F9F">
      <w:pPr>
        <w:rPr>
          <w:lang w:val="en-GB"/>
        </w:rPr>
      </w:pPr>
      <w:r>
        <w:rPr>
          <w:lang w:val="en-GB"/>
        </w:rPr>
        <w:t xml:space="preserve">Given the 10 minute limit of your presentation, we </w:t>
      </w:r>
      <w:r w:rsidR="00FA4529">
        <w:rPr>
          <w:lang w:val="en-GB"/>
        </w:rPr>
        <w:t xml:space="preserve">suggest not use </w:t>
      </w:r>
      <w:proofErr w:type="spellStart"/>
      <w:r w:rsidR="00FA4529">
        <w:rPr>
          <w:lang w:val="en-GB"/>
        </w:rPr>
        <w:t>use</w:t>
      </w:r>
      <w:proofErr w:type="spellEnd"/>
      <w:r w:rsidR="00FA4529">
        <w:rPr>
          <w:lang w:val="en-GB"/>
        </w:rPr>
        <w:t xml:space="preserve"> </w:t>
      </w:r>
      <w:r>
        <w:rPr>
          <w:lang w:val="en-GB"/>
        </w:rPr>
        <w:t xml:space="preserve">more than </w:t>
      </w:r>
      <w:r w:rsidRPr="00F00261">
        <w:rPr>
          <w:b/>
          <w:lang w:val="en-GB"/>
        </w:rPr>
        <w:t>12 slides</w:t>
      </w:r>
      <w:r>
        <w:rPr>
          <w:lang w:val="en-GB"/>
        </w:rPr>
        <w:t xml:space="preserve"> with </w:t>
      </w:r>
      <w:r w:rsidR="00FA4529">
        <w:rPr>
          <w:lang w:val="en-GB"/>
        </w:rPr>
        <w:t xml:space="preserve">possibly </w:t>
      </w:r>
      <w:r>
        <w:rPr>
          <w:lang w:val="en-GB"/>
        </w:rPr>
        <w:t>the following structure:</w:t>
      </w:r>
    </w:p>
    <w:p w:rsidR="004E4CAC" w:rsidRDefault="004E4CAC" w:rsidP="004E4CAC">
      <w:pPr>
        <w:pStyle w:val="ListParagraph"/>
        <w:numPr>
          <w:ilvl w:val="0"/>
          <w:numId w:val="3"/>
        </w:numPr>
        <w:spacing w:after="0"/>
        <w:rPr>
          <w:lang w:val="en-GB"/>
        </w:rPr>
      </w:pPr>
      <w:r w:rsidRPr="004E4CAC">
        <w:rPr>
          <w:lang w:val="en-GB"/>
        </w:rPr>
        <w:t>1 introductory slide with the title of your presentation, your name and affiliation</w:t>
      </w:r>
    </w:p>
    <w:p w:rsidR="004E4CAC" w:rsidRDefault="004E4CAC" w:rsidP="004E4CAC">
      <w:pPr>
        <w:pStyle w:val="ListParagraph"/>
        <w:numPr>
          <w:ilvl w:val="0"/>
          <w:numId w:val="3"/>
        </w:numPr>
        <w:spacing w:after="0"/>
        <w:rPr>
          <w:lang w:val="en-GB"/>
        </w:rPr>
      </w:pPr>
      <w:r w:rsidRPr="004E4CAC">
        <w:rPr>
          <w:lang w:val="en-GB"/>
        </w:rPr>
        <w:t>10 slides with the body of your presentation</w:t>
      </w:r>
    </w:p>
    <w:p w:rsidR="004E4CAC" w:rsidRPr="00277F68" w:rsidRDefault="004E4CAC" w:rsidP="004E4CAC">
      <w:pPr>
        <w:pStyle w:val="ListParagraph"/>
        <w:numPr>
          <w:ilvl w:val="0"/>
          <w:numId w:val="3"/>
        </w:numPr>
        <w:spacing w:after="0"/>
        <w:rPr>
          <w:lang w:val="en-GB"/>
        </w:rPr>
      </w:pPr>
      <w:r w:rsidRPr="004E4CAC">
        <w:rPr>
          <w:lang w:val="en-GB"/>
        </w:rPr>
        <w:t>1 final slide for acknowledgements.</w:t>
      </w:r>
    </w:p>
    <w:p w:rsidR="004E4CAC" w:rsidRDefault="004E4CAC" w:rsidP="004E4CAC">
      <w:pPr>
        <w:pStyle w:val="Heading1"/>
        <w:rPr>
          <w:lang w:val="en-GB"/>
        </w:rPr>
      </w:pPr>
      <w:r>
        <w:rPr>
          <w:lang w:val="en-GB"/>
        </w:rPr>
        <w:t>Submittal of your presentation</w:t>
      </w:r>
    </w:p>
    <w:p w:rsidR="00DC36E5" w:rsidRDefault="006156B7" w:rsidP="00D30F9F">
      <w:pPr>
        <w:rPr>
          <w:lang w:val="en-GB"/>
        </w:rPr>
      </w:pPr>
      <w:r>
        <w:rPr>
          <w:lang w:val="en-GB"/>
        </w:rPr>
        <w:t xml:space="preserve">The final version </w:t>
      </w:r>
      <w:proofErr w:type="gramStart"/>
      <w:r w:rsidR="007605CD">
        <w:rPr>
          <w:lang w:val="en-GB"/>
        </w:rPr>
        <w:t>A</w:t>
      </w:r>
      <w:proofErr w:type="gramEnd"/>
      <w:r w:rsidR="007605CD">
        <w:rPr>
          <w:lang w:val="en-GB"/>
        </w:rPr>
        <w:t xml:space="preserve"> ‘presentation submission corner’ will be set up at the colloquium venue.  Here presenters are requested to submit their presentation by transferring the </w:t>
      </w:r>
      <w:proofErr w:type="spellStart"/>
      <w:proofErr w:type="gramStart"/>
      <w:r w:rsidR="007605CD">
        <w:rPr>
          <w:lang w:val="en-GB"/>
        </w:rPr>
        <w:t>powerpoint</w:t>
      </w:r>
      <w:proofErr w:type="spellEnd"/>
      <w:proofErr w:type="gramEnd"/>
      <w:r w:rsidR="007605CD">
        <w:rPr>
          <w:lang w:val="en-GB"/>
        </w:rPr>
        <w:t xml:space="preserve"> file from their own </w:t>
      </w:r>
      <w:r w:rsidR="00663533">
        <w:rPr>
          <w:lang w:val="en-GB"/>
        </w:rPr>
        <w:t xml:space="preserve">USB </w:t>
      </w:r>
      <w:r w:rsidR="007605CD">
        <w:rPr>
          <w:lang w:val="en-GB"/>
        </w:rPr>
        <w:t xml:space="preserve">stick to the colloquium computers.  </w:t>
      </w:r>
      <w:r w:rsidR="00794D89">
        <w:rPr>
          <w:lang w:val="en-GB"/>
        </w:rPr>
        <w:t xml:space="preserve">A small team of technicians will assist you in copying your </w:t>
      </w:r>
      <w:proofErr w:type="spellStart"/>
      <w:proofErr w:type="gramStart"/>
      <w:r w:rsidR="00794D89">
        <w:rPr>
          <w:lang w:val="en-GB"/>
        </w:rPr>
        <w:t>powerpoint</w:t>
      </w:r>
      <w:proofErr w:type="spellEnd"/>
      <w:proofErr w:type="gramEnd"/>
      <w:r w:rsidR="00794D89">
        <w:rPr>
          <w:lang w:val="en-GB"/>
        </w:rPr>
        <w:t xml:space="preserve"> file from your </w:t>
      </w:r>
      <w:r w:rsidR="00663533">
        <w:rPr>
          <w:lang w:val="en-GB"/>
        </w:rPr>
        <w:t xml:space="preserve">USB </w:t>
      </w:r>
      <w:r w:rsidR="00794D89">
        <w:rPr>
          <w:lang w:val="en-GB"/>
        </w:rPr>
        <w:t xml:space="preserve">stick to the colloquium pc.  </w:t>
      </w:r>
      <w:r w:rsidR="007605CD" w:rsidRPr="00794D89">
        <w:rPr>
          <w:b/>
          <w:lang w:val="en-GB"/>
        </w:rPr>
        <w:t xml:space="preserve">Presenters are requested to submit their presentation </w:t>
      </w:r>
      <w:r w:rsidR="00794D89" w:rsidRPr="00794D89">
        <w:rPr>
          <w:b/>
          <w:lang w:val="en-GB"/>
        </w:rPr>
        <w:t>in this way</w:t>
      </w:r>
      <w:r w:rsidR="007605CD" w:rsidRPr="00794D89">
        <w:rPr>
          <w:b/>
          <w:lang w:val="en-GB"/>
        </w:rPr>
        <w:t xml:space="preserve"> the evening prior to their session</w:t>
      </w:r>
      <w:r w:rsidR="007605CD">
        <w:rPr>
          <w:lang w:val="en-GB"/>
        </w:rPr>
        <w:t xml:space="preserve">. </w:t>
      </w:r>
      <w:r w:rsidR="00794D89">
        <w:rPr>
          <w:lang w:val="en-GB"/>
        </w:rPr>
        <w:t xml:space="preserve">The technicians will make sure your presentation is available on the relevant computer at the start of your session.  </w:t>
      </w:r>
    </w:p>
    <w:p w:rsidR="00116AC3" w:rsidRDefault="00116AC3" w:rsidP="00116AC3">
      <w:pPr>
        <w:pStyle w:val="Heading1"/>
        <w:rPr>
          <w:lang w:val="en-GB"/>
        </w:rPr>
      </w:pPr>
      <w:r>
        <w:rPr>
          <w:lang w:val="en-GB"/>
        </w:rPr>
        <w:t>The day of your talk</w:t>
      </w:r>
    </w:p>
    <w:p w:rsidR="007D0562" w:rsidRDefault="00794D89" w:rsidP="007D0562">
      <w:pPr>
        <w:spacing w:after="0"/>
        <w:rPr>
          <w:lang w:val="en-GB"/>
        </w:rPr>
      </w:pPr>
      <w:r>
        <w:rPr>
          <w:lang w:val="en-GB"/>
        </w:rPr>
        <w:t>Use the detailed programme to double c</w:t>
      </w:r>
      <w:r w:rsidR="007D0562">
        <w:rPr>
          <w:lang w:val="en-GB"/>
        </w:rPr>
        <w:t>heck the conference room where you will hold you</w:t>
      </w:r>
      <w:r>
        <w:rPr>
          <w:lang w:val="en-GB"/>
        </w:rPr>
        <w:t>r talk</w:t>
      </w:r>
      <w:r w:rsidR="007D0562">
        <w:rPr>
          <w:lang w:val="en-GB"/>
        </w:rPr>
        <w:t>.</w:t>
      </w:r>
    </w:p>
    <w:p w:rsidR="00116AC3" w:rsidRDefault="00794D89" w:rsidP="00116AC3">
      <w:pPr>
        <w:rPr>
          <w:lang w:val="en-GB"/>
        </w:rPr>
      </w:pPr>
      <w:r>
        <w:rPr>
          <w:lang w:val="en-GB"/>
        </w:rPr>
        <w:t xml:space="preserve">Please be available at the conference room where your session will take place at </w:t>
      </w:r>
      <w:r w:rsidR="00116AC3">
        <w:rPr>
          <w:lang w:val="en-GB"/>
        </w:rPr>
        <w:t xml:space="preserve">least 10 minutes </w:t>
      </w:r>
      <w:r>
        <w:rPr>
          <w:lang w:val="en-GB"/>
        </w:rPr>
        <w:t>prior to</w:t>
      </w:r>
      <w:r w:rsidR="00116AC3">
        <w:rPr>
          <w:lang w:val="en-GB"/>
        </w:rPr>
        <w:t xml:space="preserve"> the start </w:t>
      </w:r>
      <w:r>
        <w:rPr>
          <w:lang w:val="en-GB"/>
        </w:rPr>
        <w:t>of the session</w:t>
      </w:r>
      <w:r w:rsidR="00EE654E">
        <w:rPr>
          <w:lang w:val="en-GB"/>
        </w:rPr>
        <w:t xml:space="preserve">. </w:t>
      </w:r>
      <w:r w:rsidR="007D0562">
        <w:rPr>
          <w:lang w:val="en-GB"/>
        </w:rPr>
        <w:t>Check if your presentation is on the laptop of the conference room</w:t>
      </w:r>
      <w:r w:rsidR="00EE654E">
        <w:rPr>
          <w:lang w:val="en-GB"/>
        </w:rPr>
        <w:t>, and consult with your session moderator if there is any problem.</w:t>
      </w:r>
    </w:p>
    <w:p w:rsidR="00B21D68" w:rsidRDefault="00B21D68" w:rsidP="00B21D68">
      <w:pPr>
        <w:pStyle w:val="Heading1"/>
        <w:rPr>
          <w:lang w:val="en-GB"/>
        </w:rPr>
      </w:pPr>
      <w:proofErr w:type="spellStart"/>
      <w:r>
        <w:rPr>
          <w:lang w:val="en-GB"/>
        </w:rPr>
        <w:t>Audiovisual</w:t>
      </w:r>
      <w:proofErr w:type="spellEnd"/>
      <w:r>
        <w:rPr>
          <w:lang w:val="en-GB"/>
        </w:rPr>
        <w:t xml:space="preserve"> material</w:t>
      </w:r>
    </w:p>
    <w:p w:rsidR="00B21D68" w:rsidRDefault="00B21D68" w:rsidP="007D0562">
      <w:pPr>
        <w:spacing w:after="0"/>
        <w:rPr>
          <w:lang w:val="en-GB"/>
        </w:rPr>
      </w:pPr>
      <w:r>
        <w:rPr>
          <w:lang w:val="en-GB"/>
        </w:rPr>
        <w:t>The session rooms are equipped with:</w:t>
      </w:r>
    </w:p>
    <w:p w:rsidR="00B21D68" w:rsidRDefault="00620821" w:rsidP="00FB3C78">
      <w:pPr>
        <w:spacing w:after="0"/>
        <w:rPr>
          <w:lang w:val="en-GB"/>
        </w:rPr>
      </w:pPr>
      <w:proofErr w:type="gramStart"/>
      <w:r>
        <w:rPr>
          <w:lang w:val="en-GB"/>
        </w:rPr>
        <w:t>a</w:t>
      </w:r>
      <w:proofErr w:type="gramEnd"/>
      <w:r w:rsidR="00B21D68">
        <w:rPr>
          <w:lang w:val="en-GB"/>
        </w:rPr>
        <w:t xml:space="preserve"> </w:t>
      </w:r>
      <w:r w:rsidR="004B641D">
        <w:rPr>
          <w:lang w:val="en-GB"/>
        </w:rPr>
        <w:t>la</w:t>
      </w:r>
      <w:r w:rsidR="00B21D68">
        <w:rPr>
          <w:lang w:val="en-GB"/>
        </w:rPr>
        <w:t>ptop</w:t>
      </w:r>
      <w:r>
        <w:rPr>
          <w:lang w:val="en-GB"/>
        </w:rPr>
        <w:t xml:space="preserve">, </w:t>
      </w:r>
      <w:r w:rsidR="00B21D68">
        <w:rPr>
          <w:lang w:val="en-GB"/>
        </w:rPr>
        <w:t xml:space="preserve">a projector for </w:t>
      </w:r>
      <w:proofErr w:type="spellStart"/>
      <w:r w:rsidR="00B21D68">
        <w:rPr>
          <w:lang w:val="en-GB"/>
        </w:rPr>
        <w:t>Powerpoint</w:t>
      </w:r>
      <w:proofErr w:type="spellEnd"/>
      <w:r w:rsidR="00B21D68">
        <w:rPr>
          <w:lang w:val="en-GB"/>
        </w:rPr>
        <w:t xml:space="preserve"> presentations</w:t>
      </w:r>
      <w:r>
        <w:rPr>
          <w:lang w:val="en-GB"/>
        </w:rPr>
        <w:t xml:space="preserve">, </w:t>
      </w:r>
      <w:r w:rsidR="00B21D68">
        <w:rPr>
          <w:lang w:val="en-GB"/>
        </w:rPr>
        <w:t xml:space="preserve">a microphone </w:t>
      </w:r>
      <w:r>
        <w:rPr>
          <w:lang w:val="en-GB"/>
        </w:rPr>
        <w:t xml:space="preserve">, </w:t>
      </w:r>
      <w:r w:rsidR="00B21D68">
        <w:rPr>
          <w:lang w:val="en-GB"/>
        </w:rPr>
        <w:t xml:space="preserve">a </w:t>
      </w:r>
      <w:r w:rsidR="00EE654E">
        <w:rPr>
          <w:lang w:val="en-GB"/>
        </w:rPr>
        <w:t xml:space="preserve">remote clicker and </w:t>
      </w:r>
      <w:r w:rsidR="00B21D68">
        <w:rPr>
          <w:lang w:val="en-GB"/>
        </w:rPr>
        <w:t>laser pointer</w:t>
      </w:r>
      <w:r w:rsidR="005A4917">
        <w:rPr>
          <w:lang w:val="en-GB"/>
        </w:rPr>
        <w:t>.</w:t>
      </w:r>
    </w:p>
    <w:p w:rsidR="000820FE" w:rsidRDefault="004B641D" w:rsidP="004B641D">
      <w:pPr>
        <w:pStyle w:val="Heading1"/>
        <w:rPr>
          <w:lang w:val="en-GB"/>
        </w:rPr>
      </w:pPr>
      <w:r>
        <w:rPr>
          <w:lang w:val="en-GB"/>
        </w:rPr>
        <w:lastRenderedPageBreak/>
        <w:t>Sequence of events in your presentation</w:t>
      </w:r>
    </w:p>
    <w:p w:rsidR="00EE654E" w:rsidRDefault="004B641D" w:rsidP="004B641D">
      <w:pPr>
        <w:rPr>
          <w:lang w:val="en-GB"/>
        </w:rPr>
      </w:pPr>
      <w:proofErr w:type="gramStart"/>
      <w:r>
        <w:rPr>
          <w:lang w:val="en-GB"/>
        </w:rPr>
        <w:t xml:space="preserve">After a short introduction by your session’s </w:t>
      </w:r>
      <w:r w:rsidR="00277F68">
        <w:rPr>
          <w:lang w:val="en-GB"/>
        </w:rPr>
        <w:t xml:space="preserve">chairman </w:t>
      </w:r>
      <w:r w:rsidR="007866CD">
        <w:rPr>
          <w:lang w:val="en-GB"/>
        </w:rPr>
        <w:t>(based on a short bio that you will provide to your moderator)</w:t>
      </w:r>
      <w:r>
        <w:rPr>
          <w:lang w:val="en-GB"/>
        </w:rPr>
        <w:t>, you will start your presentation.</w:t>
      </w:r>
      <w:proofErr w:type="gramEnd"/>
      <w:r>
        <w:rPr>
          <w:lang w:val="en-GB"/>
        </w:rPr>
        <w:t xml:space="preserve"> </w:t>
      </w:r>
      <w:r w:rsidR="00FA4529">
        <w:rPr>
          <w:lang w:val="en-GB"/>
        </w:rPr>
        <w:t xml:space="preserve">About </w:t>
      </w:r>
      <w:r>
        <w:rPr>
          <w:lang w:val="en-GB"/>
        </w:rPr>
        <w:t>7</w:t>
      </w:r>
      <w:r w:rsidR="00FA4529">
        <w:rPr>
          <w:lang w:val="en-GB"/>
        </w:rPr>
        <w:t>-8</w:t>
      </w:r>
      <w:r>
        <w:rPr>
          <w:lang w:val="en-GB"/>
        </w:rPr>
        <w:t xml:space="preserve"> minutes </w:t>
      </w:r>
      <w:r w:rsidR="00EE654E">
        <w:rPr>
          <w:lang w:val="en-GB"/>
        </w:rPr>
        <w:t>into</w:t>
      </w:r>
      <w:r>
        <w:rPr>
          <w:lang w:val="en-GB"/>
        </w:rPr>
        <w:t xml:space="preserve"> your talk, you will </w:t>
      </w:r>
      <w:r w:rsidR="00EE654E">
        <w:rPr>
          <w:lang w:val="en-GB"/>
        </w:rPr>
        <w:t>be given a first</w:t>
      </w:r>
      <w:r>
        <w:rPr>
          <w:lang w:val="en-GB"/>
        </w:rPr>
        <w:t xml:space="preserve"> sign, indicating that </w:t>
      </w:r>
      <w:r w:rsidR="00FA4529">
        <w:rPr>
          <w:lang w:val="en-GB"/>
        </w:rPr>
        <w:t xml:space="preserve">a couple of </w:t>
      </w:r>
      <w:r>
        <w:rPr>
          <w:lang w:val="en-GB"/>
        </w:rPr>
        <w:t>minutes are remaining. After 9 minutes</w:t>
      </w:r>
      <w:r w:rsidR="006515A0">
        <w:rPr>
          <w:lang w:val="en-GB"/>
        </w:rPr>
        <w:t>,</w:t>
      </w:r>
      <w:r>
        <w:rPr>
          <w:lang w:val="en-GB"/>
        </w:rPr>
        <w:t xml:space="preserve"> </w:t>
      </w:r>
      <w:r w:rsidR="00EE654E">
        <w:rPr>
          <w:lang w:val="en-GB"/>
        </w:rPr>
        <w:t xml:space="preserve">you will be given a second sign, indicating you should start to conclude your presentation.  After 10 minutes </w:t>
      </w:r>
      <w:r>
        <w:rPr>
          <w:lang w:val="en-GB"/>
        </w:rPr>
        <w:t>the sessio</w:t>
      </w:r>
      <w:r w:rsidR="00EE654E">
        <w:rPr>
          <w:lang w:val="en-GB"/>
        </w:rPr>
        <w:t xml:space="preserve">n </w:t>
      </w:r>
      <w:r w:rsidR="00277F68">
        <w:rPr>
          <w:lang w:val="en-GB"/>
        </w:rPr>
        <w:t xml:space="preserve">chair </w:t>
      </w:r>
      <w:r w:rsidR="00EE654E">
        <w:rPr>
          <w:lang w:val="en-GB"/>
        </w:rPr>
        <w:t xml:space="preserve">will </w:t>
      </w:r>
      <w:r w:rsidR="00FA4529">
        <w:rPr>
          <w:lang w:val="en-GB"/>
        </w:rPr>
        <w:t xml:space="preserve">request you to wrap-up </w:t>
      </w:r>
      <w:r w:rsidR="00EE654E">
        <w:rPr>
          <w:lang w:val="en-GB"/>
        </w:rPr>
        <w:t xml:space="preserve">your presentation. </w:t>
      </w:r>
      <w:r>
        <w:rPr>
          <w:lang w:val="en-GB"/>
        </w:rPr>
        <w:t xml:space="preserve"> </w:t>
      </w:r>
    </w:p>
    <w:p w:rsidR="0077358E" w:rsidRDefault="0077358E" w:rsidP="004B641D">
      <w:pPr>
        <w:rPr>
          <w:lang w:val="en-GB"/>
        </w:rPr>
      </w:pPr>
      <w:r>
        <w:rPr>
          <w:lang w:val="en-GB"/>
        </w:rPr>
        <w:t xml:space="preserve">The </w:t>
      </w:r>
      <w:r w:rsidR="00277F68">
        <w:rPr>
          <w:lang w:val="en-GB"/>
        </w:rPr>
        <w:t xml:space="preserve">chair </w:t>
      </w:r>
      <w:r>
        <w:rPr>
          <w:lang w:val="en-GB"/>
        </w:rPr>
        <w:t xml:space="preserve">will </w:t>
      </w:r>
      <w:r w:rsidR="00FA4529">
        <w:rPr>
          <w:lang w:val="en-GB"/>
        </w:rPr>
        <w:t xml:space="preserve">then </w:t>
      </w:r>
      <w:r>
        <w:rPr>
          <w:lang w:val="en-GB"/>
        </w:rPr>
        <w:t>open the floor for question</w:t>
      </w:r>
      <w:r w:rsidR="00277F68">
        <w:rPr>
          <w:lang w:val="en-GB"/>
        </w:rPr>
        <w:t>s from the public</w:t>
      </w:r>
      <w:r w:rsidR="00FA4529">
        <w:rPr>
          <w:lang w:val="en-GB"/>
        </w:rPr>
        <w:t xml:space="preserve"> and </w:t>
      </w:r>
      <w:r>
        <w:rPr>
          <w:lang w:val="en-GB"/>
        </w:rPr>
        <w:t xml:space="preserve">facilitate the </w:t>
      </w:r>
      <w:r w:rsidR="00FA4529">
        <w:rPr>
          <w:lang w:val="en-GB"/>
        </w:rPr>
        <w:t>process</w:t>
      </w:r>
      <w:r w:rsidR="00EE654E">
        <w:rPr>
          <w:lang w:val="en-GB"/>
        </w:rPr>
        <w:t xml:space="preserve">. At the end of the </w:t>
      </w:r>
      <w:r w:rsidR="00FA4529">
        <w:rPr>
          <w:lang w:val="en-GB"/>
        </w:rPr>
        <w:t xml:space="preserve">5-minutes </w:t>
      </w:r>
      <w:r w:rsidR="00EE654E">
        <w:rPr>
          <w:lang w:val="en-GB"/>
        </w:rPr>
        <w:t>question</w:t>
      </w:r>
      <w:r>
        <w:rPr>
          <w:lang w:val="en-GB"/>
        </w:rPr>
        <w:t xml:space="preserve"> </w:t>
      </w:r>
      <w:proofErr w:type="gramStart"/>
      <w:r>
        <w:rPr>
          <w:lang w:val="en-GB"/>
        </w:rPr>
        <w:t>round ,</w:t>
      </w:r>
      <w:proofErr w:type="gramEnd"/>
      <w:r>
        <w:rPr>
          <w:lang w:val="en-GB"/>
        </w:rPr>
        <w:t xml:space="preserve"> the next speaker will be introduced.</w:t>
      </w:r>
    </w:p>
    <w:p w:rsidR="0077358E" w:rsidRDefault="0077358E" w:rsidP="0077358E">
      <w:pPr>
        <w:pStyle w:val="Heading1"/>
        <w:rPr>
          <w:lang w:val="en-GB"/>
        </w:rPr>
      </w:pPr>
      <w:r>
        <w:rPr>
          <w:lang w:val="en-GB"/>
        </w:rPr>
        <w:t>Tips for preparing your presentation</w:t>
      </w:r>
    </w:p>
    <w:p w:rsidR="00480AA9" w:rsidRDefault="00480AA9" w:rsidP="00480AA9">
      <w:pPr>
        <w:pStyle w:val="ListParagraph"/>
        <w:numPr>
          <w:ilvl w:val="0"/>
          <w:numId w:val="2"/>
        </w:numPr>
        <w:rPr>
          <w:lang w:val="en-GB"/>
        </w:rPr>
      </w:pPr>
      <w:r w:rsidRPr="00480AA9">
        <w:rPr>
          <w:lang w:val="en-GB"/>
        </w:rPr>
        <w:t xml:space="preserve">Number your slides, in case a question of the audience </w:t>
      </w:r>
      <w:r w:rsidR="00F00261">
        <w:rPr>
          <w:lang w:val="en-GB"/>
        </w:rPr>
        <w:t>i</w:t>
      </w:r>
      <w:r w:rsidRPr="00480AA9">
        <w:rPr>
          <w:lang w:val="en-GB"/>
        </w:rPr>
        <w:t xml:space="preserve">s related to a specific slide. </w:t>
      </w:r>
    </w:p>
    <w:p w:rsidR="00480AA9" w:rsidRDefault="00480AA9" w:rsidP="00480AA9">
      <w:pPr>
        <w:pStyle w:val="ListParagraph"/>
        <w:numPr>
          <w:ilvl w:val="0"/>
          <w:numId w:val="2"/>
        </w:numPr>
        <w:rPr>
          <w:lang w:val="en-GB"/>
        </w:rPr>
      </w:pPr>
      <w:r>
        <w:rPr>
          <w:lang w:val="en-GB"/>
        </w:rPr>
        <w:t>Use colours that allow good contrast. For example: dark background and light text</w:t>
      </w:r>
    </w:p>
    <w:p w:rsidR="00480AA9" w:rsidRDefault="00480AA9" w:rsidP="00480AA9">
      <w:pPr>
        <w:pStyle w:val="ListParagraph"/>
        <w:rPr>
          <w:lang w:val="en-GB"/>
        </w:rPr>
      </w:pPr>
      <w:r>
        <w:rPr>
          <w:lang w:val="en-GB"/>
        </w:rPr>
        <w:t>Keep colours limited (not more than three on a slide</w:t>
      </w:r>
      <w:r w:rsidR="00A611AB">
        <w:rPr>
          <w:lang w:val="en-GB"/>
        </w:rPr>
        <w:t xml:space="preserve">). Do not use </w:t>
      </w:r>
      <w:r w:rsidR="00F00261">
        <w:rPr>
          <w:lang w:val="en-GB"/>
        </w:rPr>
        <w:t xml:space="preserve">a </w:t>
      </w:r>
      <w:r w:rsidR="00A611AB">
        <w:rPr>
          <w:lang w:val="en-GB"/>
        </w:rPr>
        <w:t xml:space="preserve">combination of green and red as these </w:t>
      </w:r>
      <w:r w:rsidR="00F00261">
        <w:rPr>
          <w:lang w:val="en-GB"/>
        </w:rPr>
        <w:t xml:space="preserve">colours </w:t>
      </w:r>
      <w:r w:rsidR="00A611AB">
        <w:rPr>
          <w:lang w:val="en-GB"/>
        </w:rPr>
        <w:t xml:space="preserve">are not distinguishable for </w:t>
      </w:r>
      <w:r w:rsidR="00F00261">
        <w:rPr>
          <w:lang w:val="en-GB"/>
        </w:rPr>
        <w:t>many people in the audience</w:t>
      </w:r>
      <w:r w:rsidR="00A611AB">
        <w:rPr>
          <w:lang w:val="en-GB"/>
        </w:rPr>
        <w:t>.</w:t>
      </w:r>
    </w:p>
    <w:p w:rsidR="00480AA9" w:rsidRDefault="00480AA9" w:rsidP="00480AA9">
      <w:pPr>
        <w:pStyle w:val="ListParagraph"/>
        <w:numPr>
          <w:ilvl w:val="0"/>
          <w:numId w:val="2"/>
        </w:numPr>
        <w:rPr>
          <w:lang w:val="en-GB"/>
        </w:rPr>
      </w:pPr>
      <w:r>
        <w:rPr>
          <w:lang w:val="en-GB"/>
        </w:rPr>
        <w:t xml:space="preserve">Use a </w:t>
      </w:r>
      <w:r w:rsidR="00F00261">
        <w:rPr>
          <w:lang w:val="en-GB"/>
        </w:rPr>
        <w:t xml:space="preserve">large and clear </w:t>
      </w:r>
      <w:r>
        <w:rPr>
          <w:lang w:val="en-GB"/>
        </w:rPr>
        <w:t xml:space="preserve">font that is </w:t>
      </w:r>
      <w:r w:rsidR="00F00261">
        <w:rPr>
          <w:lang w:val="en-GB"/>
        </w:rPr>
        <w:t>readable</w:t>
      </w:r>
      <w:r>
        <w:rPr>
          <w:lang w:val="en-GB"/>
        </w:rPr>
        <w:t xml:space="preserve"> for the audience in the room</w:t>
      </w:r>
      <w:r w:rsidR="008D6EF8">
        <w:rPr>
          <w:lang w:val="en-GB"/>
        </w:rPr>
        <w:t xml:space="preserve">. </w:t>
      </w:r>
    </w:p>
    <w:p w:rsidR="008D6EF8" w:rsidRDefault="008D6EF8" w:rsidP="00480AA9">
      <w:pPr>
        <w:pStyle w:val="ListParagraph"/>
        <w:numPr>
          <w:ilvl w:val="0"/>
          <w:numId w:val="2"/>
        </w:numPr>
        <w:rPr>
          <w:lang w:val="en-GB"/>
        </w:rPr>
      </w:pPr>
      <w:r>
        <w:rPr>
          <w:lang w:val="en-GB"/>
        </w:rPr>
        <w:t>Use the sa</w:t>
      </w:r>
      <w:r w:rsidR="009138A3">
        <w:rPr>
          <w:lang w:val="en-GB"/>
        </w:rPr>
        <w:t xml:space="preserve">me format (font, background, </w:t>
      </w:r>
      <w:proofErr w:type="gramStart"/>
      <w:r w:rsidR="009138A3">
        <w:rPr>
          <w:lang w:val="en-GB"/>
        </w:rPr>
        <w:t>colour</w:t>
      </w:r>
      <w:proofErr w:type="gramEnd"/>
      <w:r w:rsidR="009138A3">
        <w:rPr>
          <w:lang w:val="en-GB"/>
        </w:rPr>
        <w:t>) throughout your presentation</w:t>
      </w:r>
      <w:r w:rsidR="00F00261">
        <w:rPr>
          <w:lang w:val="en-GB"/>
        </w:rPr>
        <w:t>.</w:t>
      </w:r>
    </w:p>
    <w:p w:rsidR="009138A3" w:rsidRDefault="009138A3" w:rsidP="00480AA9">
      <w:pPr>
        <w:pStyle w:val="ListParagraph"/>
        <w:numPr>
          <w:ilvl w:val="0"/>
          <w:numId w:val="2"/>
        </w:numPr>
        <w:rPr>
          <w:lang w:val="en-GB"/>
        </w:rPr>
      </w:pPr>
      <w:r>
        <w:rPr>
          <w:lang w:val="en-GB"/>
        </w:rPr>
        <w:t>Check your slides</w:t>
      </w:r>
      <w:r w:rsidR="00F00261">
        <w:rPr>
          <w:lang w:val="en-GB"/>
        </w:rPr>
        <w:t xml:space="preserve"> for spelling mistakes.</w:t>
      </w:r>
    </w:p>
    <w:p w:rsidR="00480AA9" w:rsidRDefault="00B17D36" w:rsidP="00480AA9">
      <w:pPr>
        <w:pStyle w:val="ListParagraph"/>
        <w:numPr>
          <w:ilvl w:val="0"/>
          <w:numId w:val="2"/>
        </w:numPr>
        <w:rPr>
          <w:lang w:val="en-GB"/>
        </w:rPr>
      </w:pPr>
      <w:r>
        <w:rPr>
          <w:lang w:val="en-GB"/>
        </w:rPr>
        <w:t>L</w:t>
      </w:r>
      <w:r w:rsidR="00480AA9">
        <w:rPr>
          <w:lang w:val="en-GB"/>
        </w:rPr>
        <w:t xml:space="preserve">imit the </w:t>
      </w:r>
      <w:r>
        <w:rPr>
          <w:lang w:val="en-GB"/>
        </w:rPr>
        <w:t>amount of text in a slide. Try not to</w:t>
      </w:r>
      <w:r w:rsidR="000E13DA">
        <w:rPr>
          <w:lang w:val="en-GB"/>
        </w:rPr>
        <w:t xml:space="preserve"> use more than 6 </w:t>
      </w:r>
      <w:r w:rsidR="00335E7E">
        <w:rPr>
          <w:lang w:val="en-GB"/>
        </w:rPr>
        <w:t>bullet</w:t>
      </w:r>
      <w:r w:rsidR="000E13DA">
        <w:rPr>
          <w:lang w:val="en-GB"/>
        </w:rPr>
        <w:t xml:space="preserve"> points per slide. Avoid sentences.</w:t>
      </w:r>
    </w:p>
    <w:p w:rsidR="000E13DA" w:rsidRDefault="000E13DA" w:rsidP="00480AA9">
      <w:pPr>
        <w:pStyle w:val="ListParagraph"/>
        <w:numPr>
          <w:ilvl w:val="0"/>
          <w:numId w:val="2"/>
        </w:numPr>
        <w:rPr>
          <w:lang w:val="en-GB"/>
        </w:rPr>
      </w:pPr>
      <w:r>
        <w:rPr>
          <w:lang w:val="en-GB"/>
        </w:rPr>
        <w:t>Try to use photographs, figures or charts to illustrate your presentation</w:t>
      </w:r>
      <w:r w:rsidR="00B17D36">
        <w:rPr>
          <w:lang w:val="en-GB"/>
        </w:rPr>
        <w:t>.</w:t>
      </w:r>
    </w:p>
    <w:p w:rsidR="00344565" w:rsidRDefault="000E13DA" w:rsidP="00344565">
      <w:pPr>
        <w:pStyle w:val="ListParagraph"/>
        <w:numPr>
          <w:ilvl w:val="0"/>
          <w:numId w:val="2"/>
        </w:numPr>
        <w:rPr>
          <w:lang w:val="en-GB"/>
        </w:rPr>
      </w:pPr>
      <w:r>
        <w:rPr>
          <w:lang w:val="en-GB"/>
        </w:rPr>
        <w:t xml:space="preserve">Pay special attention to charts: clearly indicate the title, and the legend of the axes. Use clear lines (colours, symbols or thickness of lines to distinguish between different data series). </w:t>
      </w:r>
      <w:r w:rsidR="00B17D36">
        <w:rPr>
          <w:lang w:val="en-GB"/>
        </w:rPr>
        <w:t>Try to keep tables simple and</w:t>
      </w:r>
      <w:r>
        <w:rPr>
          <w:lang w:val="en-GB"/>
        </w:rPr>
        <w:t xml:space="preserve"> avoid overloa</w:t>
      </w:r>
      <w:r w:rsidR="00B17D36">
        <w:rPr>
          <w:lang w:val="en-GB"/>
        </w:rPr>
        <w:t>ding them with data</w:t>
      </w:r>
      <w:r>
        <w:rPr>
          <w:lang w:val="en-GB"/>
        </w:rPr>
        <w:t xml:space="preserve">. </w:t>
      </w:r>
    </w:p>
    <w:p w:rsidR="008D6EF8" w:rsidRDefault="00B17D36" w:rsidP="00344565">
      <w:pPr>
        <w:pStyle w:val="ListParagraph"/>
        <w:numPr>
          <w:ilvl w:val="0"/>
          <w:numId w:val="2"/>
        </w:numPr>
        <w:rPr>
          <w:lang w:val="en-GB"/>
        </w:rPr>
      </w:pPr>
      <w:r>
        <w:rPr>
          <w:lang w:val="en-GB"/>
        </w:rPr>
        <w:t>Avoid</w:t>
      </w:r>
      <w:r w:rsidR="008D6EF8">
        <w:rPr>
          <w:lang w:val="en-GB"/>
        </w:rPr>
        <w:t xml:space="preserve"> unnecessary animations and sounds</w:t>
      </w:r>
      <w:r>
        <w:rPr>
          <w:lang w:val="en-GB"/>
        </w:rPr>
        <w:t>.  These will only distract your audience.</w:t>
      </w:r>
    </w:p>
    <w:p w:rsidR="00A611AB" w:rsidRPr="00344565" w:rsidRDefault="00A611AB" w:rsidP="00344565">
      <w:pPr>
        <w:pStyle w:val="ListParagraph"/>
        <w:numPr>
          <w:ilvl w:val="0"/>
          <w:numId w:val="2"/>
        </w:numPr>
        <w:rPr>
          <w:lang w:val="en-GB"/>
        </w:rPr>
      </w:pPr>
      <w:r>
        <w:rPr>
          <w:lang w:val="en-GB"/>
        </w:rPr>
        <w:t>Speak in accordance to your slides</w:t>
      </w:r>
      <w:r w:rsidR="00B17D36">
        <w:rPr>
          <w:lang w:val="en-GB"/>
        </w:rPr>
        <w:t>.</w:t>
      </w:r>
    </w:p>
    <w:p w:rsidR="00480AA9" w:rsidRPr="00A15E8E" w:rsidRDefault="00344565" w:rsidP="0077358E">
      <w:pPr>
        <w:pStyle w:val="ListParagraph"/>
        <w:numPr>
          <w:ilvl w:val="0"/>
          <w:numId w:val="2"/>
        </w:numPr>
        <w:rPr>
          <w:lang w:val="en-GB"/>
        </w:rPr>
      </w:pPr>
      <w:r>
        <w:rPr>
          <w:lang w:val="en-GB"/>
        </w:rPr>
        <w:t>Please stay within the time limits allocated for your presentation</w:t>
      </w:r>
      <w:r w:rsidR="00B17D36">
        <w:rPr>
          <w:lang w:val="en-GB"/>
        </w:rPr>
        <w:t>.</w:t>
      </w:r>
    </w:p>
    <w:sectPr w:rsidR="00480AA9" w:rsidRPr="00A15E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DC" w:rsidRDefault="00864EDC" w:rsidP="005A6B90">
      <w:pPr>
        <w:spacing w:after="0" w:line="240" w:lineRule="auto"/>
      </w:pPr>
      <w:r>
        <w:separator/>
      </w:r>
    </w:p>
  </w:endnote>
  <w:endnote w:type="continuationSeparator" w:id="0">
    <w:p w:rsidR="00864EDC" w:rsidRDefault="00864EDC" w:rsidP="005A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DC" w:rsidRDefault="00864EDC" w:rsidP="005A6B90">
      <w:pPr>
        <w:spacing w:after="0" w:line="240" w:lineRule="auto"/>
      </w:pPr>
      <w:r>
        <w:separator/>
      </w:r>
    </w:p>
  </w:footnote>
  <w:footnote w:type="continuationSeparator" w:id="0">
    <w:p w:rsidR="00864EDC" w:rsidRDefault="00864EDC" w:rsidP="005A6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90" w:rsidRDefault="00CD5E75" w:rsidP="005A6B90">
    <w:pPr>
      <w:pStyle w:val="Header"/>
      <w:jc w:val="center"/>
      <w:rPr>
        <w:rFonts w:ascii="Verdana" w:hAnsi="Verdana" w:cs="Arial"/>
        <w:noProof/>
        <w:color w:val="000000"/>
        <w:sz w:val="36"/>
        <w:szCs w:val="36"/>
        <w:lang w:eastAsia="nl-BE"/>
      </w:rPr>
    </w:pPr>
    <w:r>
      <w:rPr>
        <w:rFonts w:ascii="Verdana" w:hAnsi="Verdana" w:cs="Arial"/>
        <w:noProof/>
        <w:color w:val="000000"/>
        <w:sz w:val="36"/>
        <w:szCs w:val="36"/>
        <w:lang w:val="en-GB" w:eastAsia="en-GB"/>
      </w:rPr>
      <w:drawing>
        <wp:inline distT="0" distB="0" distL="0" distR="0" wp14:anchorId="7534DBCF">
          <wp:extent cx="3048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ln>
                    <a:noFill/>
                  </a:ln>
                  <a:effectLst>
                    <a:softEdge rad="112500"/>
                  </a:effectLst>
                </pic:spPr>
              </pic:pic>
            </a:graphicData>
          </a:graphic>
        </wp:inline>
      </w:drawing>
    </w:r>
  </w:p>
  <w:p w:rsidR="005A6B90" w:rsidRDefault="005A6B90" w:rsidP="005A6B90"/>
  <w:p w:rsidR="005A6B90" w:rsidRPr="005A6B90" w:rsidRDefault="00620821" w:rsidP="005A6B90">
    <w:pPr>
      <w:jc w:val="center"/>
      <w:rPr>
        <w:b/>
        <w:sz w:val="28"/>
        <w:lang w:val="en-US"/>
      </w:rPr>
    </w:pPr>
    <w:r>
      <w:rPr>
        <w:b/>
        <w:noProof/>
        <w:sz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257810</wp:posOffset>
              </wp:positionV>
              <wp:extent cx="570547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570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20.3pt" to="451.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" strokecolor="#4579b8 [3044]"/>
          </w:pict>
        </mc:Fallback>
      </mc:AlternateContent>
    </w:r>
    <w:r w:rsidR="00146834">
      <w:rPr>
        <w:b/>
        <w:noProof/>
        <w:sz w:val="28"/>
        <w:lang w:val="en-US"/>
      </w:rPr>
      <w:t>Guidelines for</w:t>
    </w:r>
    <w:r w:rsidR="00D30F9F">
      <w:rPr>
        <w:b/>
        <w:sz w:val="28"/>
        <w:lang w:val="en-US"/>
      </w:rPr>
      <w:t xml:space="preserve"> </w:t>
    </w:r>
    <w:r w:rsidR="00277F68">
      <w:rPr>
        <w:b/>
        <w:sz w:val="28"/>
        <w:lang w:val="en-US"/>
      </w:rPr>
      <w:t xml:space="preserve">abstract </w:t>
    </w:r>
    <w:proofErr w:type="gramStart"/>
    <w:r w:rsidR="005A4917">
      <w:rPr>
        <w:b/>
        <w:sz w:val="28"/>
        <w:lang w:val="en-US"/>
      </w:rPr>
      <w:t xml:space="preserve">presenters </w:t>
    </w:r>
    <w:r w:rsidR="005A6B90" w:rsidRPr="005A6B90">
      <w:rPr>
        <w:b/>
        <w:sz w:val="28"/>
        <w:lang w:val="en-US"/>
      </w:rPr>
      <w:t xml:space="preserve"> </w:t>
    </w:r>
    <w:r w:rsidR="00DB4520">
      <w:rPr>
        <w:b/>
        <w:sz w:val="28"/>
        <w:lang w:val="en-US"/>
      </w:rPr>
      <w:t>-</w:t>
    </w:r>
    <w:proofErr w:type="gramEnd"/>
    <w:r w:rsidR="005A6B90">
      <w:rPr>
        <w:b/>
        <w:sz w:val="28"/>
        <w:lang w:val="en-US"/>
      </w:rPr>
      <w:t xml:space="preserve"> </w:t>
    </w:r>
    <w:r w:rsidR="00CD5E75">
      <w:rPr>
        <w:b/>
        <w:sz w:val="28"/>
        <w:lang w:val="en-US"/>
      </w:rPr>
      <w:t>2013</w:t>
    </w:r>
    <w:r w:rsidR="005A6B90" w:rsidRPr="005A6B90">
      <w:rPr>
        <w:b/>
        <w:sz w:val="28"/>
        <w:lang w:val="en-US"/>
      </w:rPr>
      <w:t xml:space="preserve"> </w:t>
    </w:r>
    <w:r w:rsidR="00CD5E75">
      <w:rPr>
        <w:b/>
        <w:sz w:val="28"/>
        <w:lang w:val="en-US"/>
      </w:rPr>
      <w:t>ITM / IPH</w:t>
    </w:r>
    <w:r w:rsidR="005A6B90">
      <w:rPr>
        <w:b/>
        <w:sz w:val="28"/>
        <w:lang w:val="en-US"/>
      </w:rPr>
      <w:t xml:space="preserve"> joint colloquium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867"/>
    <w:multiLevelType w:val="hybridMultilevel"/>
    <w:tmpl w:val="6F2C74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4A4A8A"/>
    <w:multiLevelType w:val="hybridMultilevel"/>
    <w:tmpl w:val="C59E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F6CD7"/>
    <w:multiLevelType w:val="hybridMultilevel"/>
    <w:tmpl w:val="9886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CE11AC"/>
    <w:multiLevelType w:val="hybridMultilevel"/>
    <w:tmpl w:val="495493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90"/>
    <w:rsid w:val="000820FE"/>
    <w:rsid w:val="00093A2B"/>
    <w:rsid w:val="000E13DA"/>
    <w:rsid w:val="000E6F66"/>
    <w:rsid w:val="00116AC3"/>
    <w:rsid w:val="00146834"/>
    <w:rsid w:val="00181B88"/>
    <w:rsid w:val="00197E6B"/>
    <w:rsid w:val="001C28F9"/>
    <w:rsid w:val="002468CB"/>
    <w:rsid w:val="00277F68"/>
    <w:rsid w:val="002B7AA7"/>
    <w:rsid w:val="002F61D6"/>
    <w:rsid w:val="00335E7E"/>
    <w:rsid w:val="00344565"/>
    <w:rsid w:val="00390249"/>
    <w:rsid w:val="00402C12"/>
    <w:rsid w:val="00466D50"/>
    <w:rsid w:val="00480AA9"/>
    <w:rsid w:val="004A2617"/>
    <w:rsid w:val="004B641D"/>
    <w:rsid w:val="004E4CAC"/>
    <w:rsid w:val="00546D92"/>
    <w:rsid w:val="00565DC9"/>
    <w:rsid w:val="00584D57"/>
    <w:rsid w:val="005A4917"/>
    <w:rsid w:val="005A6B90"/>
    <w:rsid w:val="005C7AA8"/>
    <w:rsid w:val="006156B7"/>
    <w:rsid w:val="00620821"/>
    <w:rsid w:val="006515A0"/>
    <w:rsid w:val="00652DBC"/>
    <w:rsid w:val="00663533"/>
    <w:rsid w:val="00726C52"/>
    <w:rsid w:val="007605CD"/>
    <w:rsid w:val="00771179"/>
    <w:rsid w:val="0077358E"/>
    <w:rsid w:val="007866CD"/>
    <w:rsid w:val="00794D89"/>
    <w:rsid w:val="007D0562"/>
    <w:rsid w:val="007E3014"/>
    <w:rsid w:val="00830EB9"/>
    <w:rsid w:val="00864EDC"/>
    <w:rsid w:val="008D6EF8"/>
    <w:rsid w:val="00903114"/>
    <w:rsid w:val="009138A3"/>
    <w:rsid w:val="00914B67"/>
    <w:rsid w:val="009A0207"/>
    <w:rsid w:val="009B5628"/>
    <w:rsid w:val="009C4E27"/>
    <w:rsid w:val="00A04007"/>
    <w:rsid w:val="00A15E8E"/>
    <w:rsid w:val="00A27D47"/>
    <w:rsid w:val="00A4299E"/>
    <w:rsid w:val="00A611AB"/>
    <w:rsid w:val="00A61EA1"/>
    <w:rsid w:val="00A91AB8"/>
    <w:rsid w:val="00AB38C1"/>
    <w:rsid w:val="00B17D36"/>
    <w:rsid w:val="00B21D68"/>
    <w:rsid w:val="00B26E4F"/>
    <w:rsid w:val="00B50B9B"/>
    <w:rsid w:val="00B60FE8"/>
    <w:rsid w:val="00BD6E99"/>
    <w:rsid w:val="00C6009A"/>
    <w:rsid w:val="00CD5E75"/>
    <w:rsid w:val="00D30F9F"/>
    <w:rsid w:val="00DB4520"/>
    <w:rsid w:val="00DC36E5"/>
    <w:rsid w:val="00E943A3"/>
    <w:rsid w:val="00EA66D5"/>
    <w:rsid w:val="00EB6334"/>
    <w:rsid w:val="00ED21F5"/>
    <w:rsid w:val="00EE654E"/>
    <w:rsid w:val="00EE679D"/>
    <w:rsid w:val="00F00261"/>
    <w:rsid w:val="00F52F93"/>
    <w:rsid w:val="00F76673"/>
    <w:rsid w:val="00F97AC2"/>
    <w:rsid w:val="00FA4529"/>
    <w:rsid w:val="00FB3C78"/>
    <w:rsid w:val="00FC4315"/>
    <w:rsid w:val="00FF56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34"/>
  </w:style>
  <w:style w:type="paragraph" w:styleId="Heading1">
    <w:name w:val="heading 1"/>
    <w:aliases w:val="titel1"/>
    <w:basedOn w:val="Normal"/>
    <w:next w:val="Normal"/>
    <w:link w:val="Heading1Char"/>
    <w:uiPriority w:val="9"/>
    <w:qFormat/>
    <w:rsid w:val="000E6F66"/>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6B90"/>
  </w:style>
  <w:style w:type="paragraph" w:styleId="Footer">
    <w:name w:val="footer"/>
    <w:basedOn w:val="Normal"/>
    <w:link w:val="FooterChar"/>
    <w:uiPriority w:val="99"/>
    <w:unhideWhenUsed/>
    <w:rsid w:val="005A6B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6B90"/>
  </w:style>
  <w:style w:type="paragraph" w:styleId="BalloonText">
    <w:name w:val="Balloon Text"/>
    <w:basedOn w:val="Normal"/>
    <w:link w:val="BalloonTextChar"/>
    <w:uiPriority w:val="99"/>
    <w:semiHidden/>
    <w:unhideWhenUsed/>
    <w:rsid w:val="005A6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90"/>
    <w:rPr>
      <w:rFonts w:ascii="Tahoma" w:hAnsi="Tahoma" w:cs="Tahoma"/>
      <w:sz w:val="16"/>
      <w:szCs w:val="16"/>
    </w:rPr>
  </w:style>
  <w:style w:type="paragraph" w:styleId="Title">
    <w:name w:val="Title"/>
    <w:basedOn w:val="Normal"/>
    <w:next w:val="Normal"/>
    <w:link w:val="TitleChar"/>
    <w:uiPriority w:val="10"/>
    <w:qFormat/>
    <w:rsid w:val="005A6B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6B9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A6B90"/>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titel1 Char"/>
    <w:basedOn w:val="DefaultParagraphFont"/>
    <w:link w:val="Heading1"/>
    <w:uiPriority w:val="9"/>
    <w:rsid w:val="000E6F6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A6B90"/>
    <w:pPr>
      <w:spacing w:after="0" w:line="240" w:lineRule="auto"/>
    </w:pPr>
  </w:style>
  <w:style w:type="paragraph" w:styleId="ListParagraph">
    <w:name w:val="List Paragraph"/>
    <w:basedOn w:val="Normal"/>
    <w:uiPriority w:val="34"/>
    <w:qFormat/>
    <w:rsid w:val="00480AA9"/>
    <w:pPr>
      <w:ind w:left="720"/>
      <w:contextualSpacing/>
    </w:pPr>
  </w:style>
  <w:style w:type="character" w:styleId="CommentReference">
    <w:name w:val="annotation reference"/>
    <w:basedOn w:val="DefaultParagraphFont"/>
    <w:uiPriority w:val="99"/>
    <w:semiHidden/>
    <w:unhideWhenUsed/>
    <w:rsid w:val="00A27D47"/>
    <w:rPr>
      <w:sz w:val="16"/>
      <w:szCs w:val="16"/>
    </w:rPr>
  </w:style>
  <w:style w:type="paragraph" w:styleId="CommentText">
    <w:name w:val="annotation text"/>
    <w:basedOn w:val="Normal"/>
    <w:link w:val="CommentTextChar"/>
    <w:uiPriority w:val="99"/>
    <w:semiHidden/>
    <w:unhideWhenUsed/>
    <w:rsid w:val="00A27D47"/>
    <w:pPr>
      <w:spacing w:line="240" w:lineRule="auto"/>
    </w:pPr>
    <w:rPr>
      <w:sz w:val="20"/>
      <w:szCs w:val="20"/>
    </w:rPr>
  </w:style>
  <w:style w:type="character" w:customStyle="1" w:styleId="CommentTextChar">
    <w:name w:val="Comment Text Char"/>
    <w:basedOn w:val="DefaultParagraphFont"/>
    <w:link w:val="CommentText"/>
    <w:uiPriority w:val="99"/>
    <w:semiHidden/>
    <w:rsid w:val="00A27D47"/>
    <w:rPr>
      <w:sz w:val="20"/>
      <w:szCs w:val="20"/>
    </w:rPr>
  </w:style>
  <w:style w:type="paragraph" w:styleId="CommentSubject">
    <w:name w:val="annotation subject"/>
    <w:basedOn w:val="CommentText"/>
    <w:next w:val="CommentText"/>
    <w:link w:val="CommentSubjectChar"/>
    <w:uiPriority w:val="99"/>
    <w:semiHidden/>
    <w:unhideWhenUsed/>
    <w:rsid w:val="00A27D47"/>
    <w:rPr>
      <w:b/>
      <w:bCs/>
    </w:rPr>
  </w:style>
  <w:style w:type="character" w:customStyle="1" w:styleId="CommentSubjectChar">
    <w:name w:val="Comment Subject Char"/>
    <w:basedOn w:val="CommentTextChar"/>
    <w:link w:val="CommentSubject"/>
    <w:uiPriority w:val="99"/>
    <w:semiHidden/>
    <w:rsid w:val="00A27D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34"/>
  </w:style>
  <w:style w:type="paragraph" w:styleId="Heading1">
    <w:name w:val="heading 1"/>
    <w:aliases w:val="titel1"/>
    <w:basedOn w:val="Normal"/>
    <w:next w:val="Normal"/>
    <w:link w:val="Heading1Char"/>
    <w:uiPriority w:val="9"/>
    <w:qFormat/>
    <w:rsid w:val="000E6F66"/>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6B90"/>
  </w:style>
  <w:style w:type="paragraph" w:styleId="Footer">
    <w:name w:val="footer"/>
    <w:basedOn w:val="Normal"/>
    <w:link w:val="FooterChar"/>
    <w:uiPriority w:val="99"/>
    <w:unhideWhenUsed/>
    <w:rsid w:val="005A6B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6B90"/>
  </w:style>
  <w:style w:type="paragraph" w:styleId="BalloonText">
    <w:name w:val="Balloon Text"/>
    <w:basedOn w:val="Normal"/>
    <w:link w:val="BalloonTextChar"/>
    <w:uiPriority w:val="99"/>
    <w:semiHidden/>
    <w:unhideWhenUsed/>
    <w:rsid w:val="005A6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90"/>
    <w:rPr>
      <w:rFonts w:ascii="Tahoma" w:hAnsi="Tahoma" w:cs="Tahoma"/>
      <w:sz w:val="16"/>
      <w:szCs w:val="16"/>
    </w:rPr>
  </w:style>
  <w:style w:type="paragraph" w:styleId="Title">
    <w:name w:val="Title"/>
    <w:basedOn w:val="Normal"/>
    <w:next w:val="Normal"/>
    <w:link w:val="TitleChar"/>
    <w:uiPriority w:val="10"/>
    <w:qFormat/>
    <w:rsid w:val="005A6B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6B9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A6B90"/>
    <w:rPr>
      <w:rFonts w:asciiTheme="majorHAnsi" w:eastAsiaTheme="majorEastAsia" w:hAnsiTheme="majorHAnsi" w:cstheme="majorBidi"/>
      <w:b/>
      <w:bCs/>
      <w:color w:val="4F81BD" w:themeColor="accent1"/>
      <w:sz w:val="26"/>
      <w:szCs w:val="26"/>
    </w:rPr>
  </w:style>
  <w:style w:type="character" w:customStyle="1" w:styleId="Heading1Char">
    <w:name w:val="Heading 1 Char"/>
    <w:aliases w:val="titel1 Char"/>
    <w:basedOn w:val="DefaultParagraphFont"/>
    <w:link w:val="Heading1"/>
    <w:uiPriority w:val="9"/>
    <w:rsid w:val="000E6F6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A6B90"/>
    <w:pPr>
      <w:spacing w:after="0" w:line="240" w:lineRule="auto"/>
    </w:pPr>
  </w:style>
  <w:style w:type="paragraph" w:styleId="ListParagraph">
    <w:name w:val="List Paragraph"/>
    <w:basedOn w:val="Normal"/>
    <w:uiPriority w:val="34"/>
    <w:qFormat/>
    <w:rsid w:val="00480AA9"/>
    <w:pPr>
      <w:ind w:left="720"/>
      <w:contextualSpacing/>
    </w:pPr>
  </w:style>
  <w:style w:type="character" w:styleId="CommentReference">
    <w:name w:val="annotation reference"/>
    <w:basedOn w:val="DefaultParagraphFont"/>
    <w:uiPriority w:val="99"/>
    <w:semiHidden/>
    <w:unhideWhenUsed/>
    <w:rsid w:val="00A27D47"/>
    <w:rPr>
      <w:sz w:val="16"/>
      <w:szCs w:val="16"/>
    </w:rPr>
  </w:style>
  <w:style w:type="paragraph" w:styleId="CommentText">
    <w:name w:val="annotation text"/>
    <w:basedOn w:val="Normal"/>
    <w:link w:val="CommentTextChar"/>
    <w:uiPriority w:val="99"/>
    <w:semiHidden/>
    <w:unhideWhenUsed/>
    <w:rsid w:val="00A27D47"/>
    <w:pPr>
      <w:spacing w:line="240" w:lineRule="auto"/>
    </w:pPr>
    <w:rPr>
      <w:sz w:val="20"/>
      <w:szCs w:val="20"/>
    </w:rPr>
  </w:style>
  <w:style w:type="character" w:customStyle="1" w:styleId="CommentTextChar">
    <w:name w:val="Comment Text Char"/>
    <w:basedOn w:val="DefaultParagraphFont"/>
    <w:link w:val="CommentText"/>
    <w:uiPriority w:val="99"/>
    <w:semiHidden/>
    <w:rsid w:val="00A27D47"/>
    <w:rPr>
      <w:sz w:val="20"/>
      <w:szCs w:val="20"/>
    </w:rPr>
  </w:style>
  <w:style w:type="paragraph" w:styleId="CommentSubject">
    <w:name w:val="annotation subject"/>
    <w:basedOn w:val="CommentText"/>
    <w:next w:val="CommentText"/>
    <w:link w:val="CommentSubjectChar"/>
    <w:uiPriority w:val="99"/>
    <w:semiHidden/>
    <w:unhideWhenUsed/>
    <w:rsid w:val="00A27D47"/>
    <w:rPr>
      <w:b/>
      <w:bCs/>
    </w:rPr>
  </w:style>
  <w:style w:type="character" w:customStyle="1" w:styleId="CommentSubjectChar">
    <w:name w:val="Comment Subject Char"/>
    <w:basedOn w:val="CommentTextChar"/>
    <w:link w:val="CommentSubject"/>
    <w:uiPriority w:val="99"/>
    <w:semiHidden/>
    <w:rsid w:val="00A27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Ides Boone</dc:creator>
  <cp:lastModifiedBy>Jitendra Panda</cp:lastModifiedBy>
  <cp:revision>2</cp:revision>
  <cp:lastPrinted>2011-08-25T14:41:00Z</cp:lastPrinted>
  <dcterms:created xsi:type="dcterms:W3CDTF">2013-10-31T05:54:00Z</dcterms:created>
  <dcterms:modified xsi:type="dcterms:W3CDTF">2013-10-31T05:54:00Z</dcterms:modified>
</cp:coreProperties>
</file>